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9" w:rsidRDefault="00C35E86">
      <w:pPr>
        <w:spacing w:after="149"/>
        <w:ind w:left="2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18097</wp:posOffset>
            </wp:positionH>
            <wp:positionV relativeFrom="paragraph">
              <wp:posOffset>-57334</wp:posOffset>
            </wp:positionV>
            <wp:extent cx="1296035" cy="1288415"/>
            <wp:effectExtent l="0" t="0" r="0" b="0"/>
            <wp:wrapSquare wrapText="bothSides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B2F39" w:rsidRDefault="00C35E86">
      <w:pPr>
        <w:spacing w:after="208" w:line="428" w:lineRule="auto"/>
        <w:ind w:left="28" w:right="6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Международный конкурс – фестиваль детского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 юношеского творчества «Дорогою добра» </w:t>
      </w:r>
    </w:p>
    <w:p w:rsidR="004B2F39" w:rsidRDefault="00C35E86">
      <w:pPr>
        <w:tabs>
          <w:tab w:val="center" w:pos="2069"/>
          <w:tab w:val="right" w:pos="10187"/>
        </w:tabs>
        <w:spacing w:after="51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При поддержке Общественного фестивального движения «Дети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России»,Фонда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поддержки и развития детского и юношеского творчества «Лира».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214" w:line="268" w:lineRule="auto"/>
        <w:ind w:left="4507" w:hanging="10"/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4"/>
        </w:rPr>
        <w:t xml:space="preserve">-  г. Новосибирск </w:t>
      </w:r>
    </w:p>
    <w:p w:rsidR="004B2F39" w:rsidRDefault="00C35E86">
      <w:pPr>
        <w:spacing w:after="176"/>
        <w:ind w:left="392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Время проведения – с 6 по 8 марта 2017 года. </w:t>
      </w:r>
    </w:p>
    <w:p w:rsidR="004B2F39" w:rsidRDefault="00C35E86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1.1 Цели и Задачи конкурса: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1.Выявление одаренных исполнителей с целью дальнейшего развития и поддержки их таланта и исполнительского мастерства.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2.Приобщение талантливых участников к про</w:t>
      </w:r>
      <w:r>
        <w:rPr>
          <w:rFonts w:ascii="Times New Roman" w:eastAsia="Times New Roman" w:hAnsi="Times New Roman" w:cs="Times New Roman"/>
          <w:sz w:val="24"/>
        </w:rPr>
        <w:t xml:space="preserve">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3.Ознакомление участников конкурса с культурой и историей города пребывания.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4.Повышение профессионального мастерства руко</w:t>
      </w:r>
      <w:r>
        <w:rPr>
          <w:rFonts w:ascii="Times New Roman" w:eastAsia="Times New Roman" w:hAnsi="Times New Roman" w:cs="Times New Roman"/>
          <w:sz w:val="24"/>
        </w:rPr>
        <w:t xml:space="preserve">водителей коллективов и педагогов (проведение семинаров, круглых столов, мастер-классов) </w:t>
      </w:r>
    </w:p>
    <w:p w:rsidR="004B2F39" w:rsidRDefault="00C35E86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1.2 Дата и место проведения: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Конкурс проводится с 6 по 8 марта 2017 года.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ДК им «Чкалова» г. Новосибирск, Проспект Дзержинского 34/1 </w:t>
      </w:r>
    </w:p>
    <w:p w:rsidR="004B2F39" w:rsidRDefault="00C35E86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1.3 Участники фестиваля: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Дети, молодёжь стран Европы, СНГ, России. </w:t>
      </w:r>
    </w:p>
    <w:p w:rsidR="004B2F39" w:rsidRDefault="00C35E86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1.4 Конкурс проходит по номинациям: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>
        <w:rPr>
          <w:rFonts w:ascii="Times New Roman" w:eastAsia="Times New Roman" w:hAnsi="Times New Roman" w:cs="Times New Roman"/>
          <w:b/>
          <w:sz w:val="24"/>
        </w:rPr>
        <w:t>хореографические коллективы</w:t>
      </w:r>
      <w:r>
        <w:rPr>
          <w:rFonts w:ascii="Times New Roman" w:eastAsia="Times New Roman" w:hAnsi="Times New Roman" w:cs="Times New Roman"/>
          <w:sz w:val="24"/>
        </w:rPr>
        <w:t xml:space="preserve"> (солисты, дуэты, малая форма, ансамбль);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>
        <w:rPr>
          <w:rFonts w:ascii="Times New Roman" w:eastAsia="Times New Roman" w:hAnsi="Times New Roman" w:cs="Times New Roman"/>
          <w:b/>
          <w:sz w:val="24"/>
        </w:rPr>
        <w:t>вокал</w:t>
      </w:r>
      <w:r>
        <w:rPr>
          <w:rFonts w:ascii="Times New Roman" w:eastAsia="Times New Roman" w:hAnsi="Times New Roman" w:cs="Times New Roman"/>
          <w:sz w:val="24"/>
        </w:rPr>
        <w:t xml:space="preserve"> (солисты, дуэты, ансамбли); </w:t>
      </w:r>
    </w:p>
    <w:p w:rsidR="004B2F39" w:rsidRDefault="00C35E8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>
        <w:rPr>
          <w:rFonts w:ascii="Times New Roman" w:eastAsia="Times New Roman" w:hAnsi="Times New Roman" w:cs="Times New Roman"/>
          <w:b/>
          <w:sz w:val="24"/>
        </w:rPr>
        <w:t>театр мод;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B2F39" w:rsidRDefault="00C35E86">
      <w:pPr>
        <w:spacing w:after="5" w:line="268" w:lineRule="auto"/>
        <w:ind w:left="-5" w:right="3685" w:hanging="10"/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>
        <w:rPr>
          <w:rFonts w:ascii="Times New Roman" w:eastAsia="Times New Roman" w:hAnsi="Times New Roman" w:cs="Times New Roman"/>
          <w:b/>
          <w:sz w:val="24"/>
        </w:rPr>
        <w:t>сценическое искусство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(театры, чтецы, ансамбли чтецов); -- </w:t>
      </w:r>
      <w:r>
        <w:rPr>
          <w:rFonts w:ascii="Times New Roman" w:eastAsia="Times New Roman" w:hAnsi="Times New Roman" w:cs="Times New Roman"/>
          <w:b/>
          <w:sz w:val="24"/>
        </w:rPr>
        <w:t>хоровое пение:</w:t>
      </w:r>
      <w:r>
        <w:rPr>
          <w:rFonts w:ascii="Times New Roman" w:eastAsia="Times New Roman" w:hAnsi="Times New Roman" w:cs="Times New Roman"/>
          <w:sz w:val="24"/>
        </w:rPr>
        <w:t xml:space="preserve"> народного, академического жанра. 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 </w:t>
      </w:r>
      <w:r>
        <w:rPr>
          <w:rFonts w:ascii="Times New Roman" w:eastAsia="Times New Roman" w:hAnsi="Times New Roman" w:cs="Times New Roman"/>
          <w:b/>
          <w:sz w:val="24"/>
        </w:rPr>
        <w:t>Цирковое искусство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все номинации, кроме тех, которые связаны с воздухом и огнём); </w:t>
      </w:r>
    </w:p>
    <w:p w:rsidR="004B2F39" w:rsidRDefault="00C35E8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--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Инструментальное исполнительство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B2F39" w:rsidRDefault="00C35E86">
      <w:pPr>
        <w:spacing w:after="1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B2F39" w:rsidRDefault="00C35E86">
      <w:pPr>
        <w:spacing w:after="15" w:line="261" w:lineRule="auto"/>
        <w:ind w:left="-5" w:right="2917" w:hanging="10"/>
      </w:pPr>
      <w:r>
        <w:rPr>
          <w:rFonts w:ascii="Arial" w:eastAsia="Arial" w:hAnsi="Arial" w:cs="Arial"/>
          <w:b/>
          <w:color w:val="FF0000"/>
          <w:sz w:val="24"/>
        </w:rPr>
        <w:t>1.5 Целевой взнос</w:t>
      </w:r>
      <w:r>
        <w:rPr>
          <w:rFonts w:ascii="Arial" w:eastAsia="Arial" w:hAnsi="Arial" w:cs="Arial"/>
          <w:sz w:val="24"/>
        </w:rPr>
        <w:t xml:space="preserve"> с одного участника - </w:t>
      </w:r>
      <w:r>
        <w:rPr>
          <w:rFonts w:ascii="Arial" w:eastAsia="Arial" w:hAnsi="Arial" w:cs="Arial"/>
          <w:b/>
          <w:sz w:val="24"/>
        </w:rPr>
        <w:t>780</w:t>
      </w:r>
      <w:r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sz w:val="24"/>
        </w:rPr>
        <w:t xml:space="preserve"> рублей.               руководителя, сопровождающего - </w:t>
      </w:r>
      <w:r>
        <w:rPr>
          <w:rFonts w:ascii="Arial" w:eastAsia="Arial" w:hAnsi="Arial" w:cs="Arial"/>
          <w:b/>
          <w:sz w:val="24"/>
        </w:rPr>
        <w:t>7800</w:t>
      </w:r>
      <w:r>
        <w:rPr>
          <w:rFonts w:ascii="Arial" w:eastAsia="Arial" w:hAnsi="Arial" w:cs="Arial"/>
          <w:sz w:val="24"/>
        </w:rPr>
        <w:t xml:space="preserve"> рублей.                                    Каждое </w:t>
      </w:r>
      <w:r>
        <w:rPr>
          <w:rFonts w:ascii="Arial" w:eastAsia="Arial" w:hAnsi="Arial" w:cs="Arial"/>
          <w:b/>
          <w:sz w:val="24"/>
        </w:rPr>
        <w:t>21-е</w:t>
      </w:r>
      <w:r>
        <w:rPr>
          <w:rFonts w:ascii="Arial" w:eastAsia="Arial" w:hAnsi="Arial" w:cs="Arial"/>
          <w:sz w:val="24"/>
        </w:rPr>
        <w:t xml:space="preserve"> место бесплатно. </w:t>
      </w:r>
    </w:p>
    <w:p w:rsidR="004B2F39" w:rsidRDefault="00C35E86">
      <w:pPr>
        <w:spacing w:after="15" w:line="261" w:lineRule="auto"/>
        <w:ind w:left="-5" w:hanging="10"/>
      </w:pPr>
      <w:r>
        <w:rPr>
          <w:rFonts w:ascii="Arial" w:eastAsia="Arial" w:hAnsi="Arial" w:cs="Arial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4B2F39" w:rsidRDefault="00C35E86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</w:p>
    <w:p w:rsidR="004B2F39" w:rsidRDefault="00C35E86">
      <w:pPr>
        <w:spacing w:after="15" w:line="261" w:lineRule="auto"/>
        <w:ind w:left="-5" w:hanging="10"/>
      </w:pPr>
      <w:r>
        <w:rPr>
          <w:rFonts w:ascii="Arial" w:eastAsia="Arial" w:hAnsi="Arial" w:cs="Arial"/>
          <w:sz w:val="24"/>
        </w:rPr>
        <w:t>Стоимость дополнительных суток с питани</w:t>
      </w:r>
      <w:r>
        <w:rPr>
          <w:rFonts w:ascii="Arial" w:eastAsia="Arial" w:hAnsi="Arial" w:cs="Arial"/>
          <w:sz w:val="24"/>
        </w:rPr>
        <w:t xml:space="preserve">ем – </w:t>
      </w:r>
      <w:r>
        <w:rPr>
          <w:rFonts w:ascii="Arial" w:eastAsia="Arial" w:hAnsi="Arial" w:cs="Arial"/>
          <w:b/>
          <w:sz w:val="24"/>
        </w:rPr>
        <w:t>1800</w:t>
      </w:r>
      <w:r>
        <w:rPr>
          <w:rFonts w:ascii="Arial" w:eastAsia="Arial" w:hAnsi="Arial" w:cs="Arial"/>
          <w:sz w:val="24"/>
        </w:rPr>
        <w:t xml:space="preserve"> рублей.  </w:t>
      </w:r>
    </w:p>
    <w:p w:rsidR="004B2F39" w:rsidRDefault="00C35E86">
      <w:pPr>
        <w:spacing w:after="16"/>
      </w:pPr>
      <w:r>
        <w:rPr>
          <w:rFonts w:ascii="Arial" w:eastAsia="Arial" w:hAnsi="Arial" w:cs="Arial"/>
          <w:sz w:val="24"/>
        </w:rPr>
        <w:t xml:space="preserve">   </w:t>
      </w:r>
    </w:p>
    <w:p w:rsidR="004B2F39" w:rsidRDefault="00C35E86">
      <w:pPr>
        <w:spacing w:after="19"/>
      </w:pPr>
      <w:r>
        <w:rPr>
          <w:rFonts w:ascii="Arial" w:eastAsia="Arial" w:hAnsi="Arial" w:cs="Arial"/>
          <w:b/>
          <w:sz w:val="24"/>
          <w:u w:val="single" w:color="000000"/>
        </w:rPr>
        <w:lastRenderedPageBreak/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B2F39" w:rsidRDefault="00C35E86">
      <w:pPr>
        <w:numPr>
          <w:ilvl w:val="0"/>
          <w:numId w:val="1"/>
        </w:numPr>
        <w:spacing w:after="15" w:line="261" w:lineRule="auto"/>
        <w:ind w:hanging="148"/>
      </w:pPr>
      <w:r>
        <w:rPr>
          <w:rFonts w:ascii="Arial" w:eastAsia="Arial" w:hAnsi="Arial" w:cs="Arial"/>
          <w:b/>
          <w:sz w:val="24"/>
        </w:rPr>
        <w:t>проживание</w:t>
      </w:r>
      <w:r>
        <w:rPr>
          <w:rFonts w:ascii="Arial" w:eastAsia="Arial" w:hAnsi="Arial" w:cs="Arial"/>
          <w:sz w:val="24"/>
        </w:rPr>
        <w:t xml:space="preserve"> в гостинице города Новосибирска</w:t>
      </w:r>
      <w:r>
        <w:rPr>
          <w:sz w:val="24"/>
        </w:rPr>
        <w:t xml:space="preserve"> </w:t>
      </w:r>
    </w:p>
    <w:p w:rsidR="004B2F39" w:rsidRDefault="00C35E86">
      <w:pPr>
        <w:numPr>
          <w:ilvl w:val="0"/>
          <w:numId w:val="1"/>
        </w:numPr>
        <w:spacing w:after="15" w:line="261" w:lineRule="auto"/>
        <w:ind w:hanging="148"/>
      </w:pPr>
      <w:r>
        <w:rPr>
          <w:rFonts w:ascii="Arial" w:eastAsia="Arial" w:hAnsi="Arial" w:cs="Arial"/>
          <w:b/>
          <w:sz w:val="24"/>
        </w:rPr>
        <w:t>питание</w:t>
      </w: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 день – обед, ужин; 2 день – завтрак, обед, ужин; 3 день -завтрак . </w:t>
      </w:r>
    </w:p>
    <w:p w:rsidR="004B2F39" w:rsidRDefault="00C35E86">
      <w:pPr>
        <w:spacing w:after="12" w:line="268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-организация конкурса и его техническое обеспечение. </w:t>
      </w:r>
    </w:p>
    <w:p w:rsidR="004B2F39" w:rsidRDefault="00C35E86">
      <w:pPr>
        <w:spacing w:after="15" w:line="261" w:lineRule="auto"/>
        <w:ind w:left="-5" w:hanging="10"/>
      </w:pPr>
      <w:r>
        <w:rPr>
          <w:rFonts w:ascii="Arial" w:eastAsia="Arial" w:hAnsi="Arial" w:cs="Arial"/>
          <w:b/>
          <w:sz w:val="24"/>
        </w:rPr>
        <w:t>-мастер – классы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 семинары ведущих педагогов Москвы и Санкт – Петербурга. </w:t>
      </w:r>
    </w:p>
    <w:p w:rsidR="004B2F39" w:rsidRDefault="00C35E86">
      <w:pPr>
        <w:numPr>
          <w:ilvl w:val="0"/>
          <w:numId w:val="1"/>
        </w:numPr>
        <w:spacing w:after="12" w:line="268" w:lineRule="auto"/>
        <w:ind w:hanging="148"/>
      </w:pPr>
      <w:r>
        <w:rPr>
          <w:rFonts w:ascii="Arial" w:eastAsia="Arial" w:hAnsi="Arial" w:cs="Arial"/>
          <w:b/>
          <w:sz w:val="24"/>
        </w:rPr>
        <w:t>культурная программа</w:t>
      </w:r>
      <w:r>
        <w:rPr>
          <w:rFonts w:ascii="Arial" w:eastAsia="Arial" w:hAnsi="Arial" w:cs="Arial"/>
          <w:sz w:val="24"/>
        </w:rPr>
        <w:t xml:space="preserve">: дискотека для детей, вечер знакомств для руководителей. </w:t>
      </w:r>
      <w:r>
        <w:rPr>
          <w:rFonts w:ascii="Arial" w:eastAsia="Arial" w:hAnsi="Arial" w:cs="Arial"/>
          <w:b/>
          <w:sz w:val="24"/>
        </w:rPr>
        <w:t xml:space="preserve">-Встреча и проводы участников с ж/д вокзала </w:t>
      </w:r>
      <w:proofErr w:type="spellStart"/>
      <w:r>
        <w:rPr>
          <w:rFonts w:ascii="Arial" w:eastAsia="Arial" w:hAnsi="Arial" w:cs="Arial"/>
          <w:b/>
          <w:sz w:val="24"/>
        </w:rPr>
        <w:t>г.Новосибирска</w:t>
      </w:r>
      <w:proofErr w:type="spellEnd"/>
      <w:r>
        <w:rPr>
          <w:rFonts w:ascii="Arial" w:eastAsia="Arial" w:hAnsi="Arial" w:cs="Arial"/>
          <w:b/>
          <w:sz w:val="24"/>
        </w:rPr>
        <w:t xml:space="preserve">, перемещения по программе фестиваля </w:t>
      </w:r>
      <w:r>
        <w:rPr>
          <w:rFonts w:ascii="Arial" w:eastAsia="Arial" w:hAnsi="Arial" w:cs="Arial"/>
          <w:sz w:val="24"/>
        </w:rPr>
        <w:t>организованы на автобуса</w:t>
      </w:r>
      <w:r>
        <w:rPr>
          <w:rFonts w:ascii="Arial" w:eastAsia="Arial" w:hAnsi="Arial" w:cs="Arial"/>
          <w:sz w:val="24"/>
        </w:rPr>
        <w:t>х в сопровождении кураторов.</w:t>
      </w: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Приглашаем жителей города Новосибирска и близ лежащих областей принять участие в конкурсе одним днём с оплатой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орг.взноса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</w:t>
      </w:r>
    </w:p>
    <w:p w:rsidR="004B2F39" w:rsidRDefault="00C35E86">
      <w:pPr>
        <w:spacing w:after="22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4B2F39" w:rsidRDefault="00C35E86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1.6. Организационный взнос за участие в номинации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numPr>
          <w:ilvl w:val="0"/>
          <w:numId w:val="1"/>
        </w:numPr>
        <w:spacing w:after="5" w:line="268" w:lineRule="auto"/>
        <w:ind w:hanging="148"/>
      </w:pPr>
      <w:r>
        <w:rPr>
          <w:rFonts w:ascii="Times New Roman" w:eastAsia="Times New Roman" w:hAnsi="Times New Roman" w:cs="Times New Roman"/>
          <w:sz w:val="24"/>
        </w:rPr>
        <w:t xml:space="preserve">с ансамбля за участие в одной номинации - </w:t>
      </w:r>
      <w:r>
        <w:rPr>
          <w:rFonts w:ascii="Times New Roman" w:eastAsia="Times New Roman" w:hAnsi="Times New Roman" w:cs="Times New Roman"/>
          <w:b/>
          <w:sz w:val="24"/>
        </w:rPr>
        <w:t>6000</w:t>
      </w:r>
      <w:r>
        <w:rPr>
          <w:rFonts w:ascii="Times New Roman" w:eastAsia="Times New Roman" w:hAnsi="Times New Roman" w:cs="Times New Roman"/>
          <w:sz w:val="24"/>
        </w:rPr>
        <w:t xml:space="preserve"> рублей, </w:t>
      </w:r>
    </w:p>
    <w:p w:rsidR="004B2F39" w:rsidRDefault="00C35E86">
      <w:pPr>
        <w:numPr>
          <w:ilvl w:val="0"/>
          <w:numId w:val="1"/>
        </w:numPr>
        <w:spacing w:after="5" w:line="268" w:lineRule="auto"/>
        <w:ind w:hanging="148"/>
      </w:pPr>
      <w:r>
        <w:rPr>
          <w:rFonts w:ascii="Times New Roman" w:eastAsia="Times New Roman" w:hAnsi="Times New Roman" w:cs="Times New Roman"/>
          <w:sz w:val="24"/>
        </w:rPr>
        <w:t xml:space="preserve">с дуэта - </w:t>
      </w:r>
      <w:r>
        <w:rPr>
          <w:rFonts w:ascii="Times New Roman" w:eastAsia="Times New Roman" w:hAnsi="Times New Roman" w:cs="Times New Roman"/>
          <w:b/>
          <w:sz w:val="24"/>
        </w:rPr>
        <w:t>3000</w:t>
      </w:r>
      <w:r>
        <w:rPr>
          <w:rFonts w:ascii="Times New Roman" w:eastAsia="Times New Roman" w:hAnsi="Times New Roman" w:cs="Times New Roman"/>
          <w:sz w:val="24"/>
        </w:rPr>
        <w:t xml:space="preserve"> рублей, </w:t>
      </w:r>
    </w:p>
    <w:p w:rsidR="004B2F39" w:rsidRDefault="00C35E86">
      <w:pPr>
        <w:numPr>
          <w:ilvl w:val="0"/>
          <w:numId w:val="1"/>
        </w:numPr>
        <w:spacing w:after="5" w:line="268" w:lineRule="auto"/>
        <w:ind w:hanging="148"/>
      </w:pPr>
      <w:r>
        <w:rPr>
          <w:rFonts w:ascii="Times New Roman" w:eastAsia="Times New Roman" w:hAnsi="Times New Roman" w:cs="Times New Roman"/>
          <w:sz w:val="24"/>
        </w:rPr>
        <w:t xml:space="preserve">с солиста за каждую номинацию - </w:t>
      </w:r>
      <w:r>
        <w:rPr>
          <w:rFonts w:ascii="Times New Roman" w:eastAsia="Times New Roman" w:hAnsi="Times New Roman" w:cs="Times New Roman"/>
          <w:b/>
          <w:sz w:val="24"/>
        </w:rPr>
        <w:t xml:space="preserve">2000 </w:t>
      </w:r>
      <w:r>
        <w:rPr>
          <w:rFonts w:ascii="Times New Roman" w:eastAsia="Times New Roman" w:hAnsi="Times New Roman" w:cs="Times New Roman"/>
          <w:sz w:val="24"/>
        </w:rPr>
        <w:t>рублей, - театральный коллектив -</w:t>
      </w:r>
      <w:r>
        <w:rPr>
          <w:rFonts w:ascii="Times New Roman" w:eastAsia="Times New Roman" w:hAnsi="Times New Roman" w:cs="Times New Roman"/>
          <w:b/>
          <w:sz w:val="24"/>
        </w:rPr>
        <w:t>10000</w:t>
      </w:r>
      <w:r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Расчёт возможен как наличным, безналичным путём так и перечислением предоплаты. По вопросам оплаты с Вами свяжется наш бухгалтер. </w:t>
      </w:r>
    </w:p>
    <w:p w:rsidR="004B2F39" w:rsidRDefault="00C35E86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5E86" w:rsidRDefault="00C35E86">
      <w:pPr>
        <w:spacing w:after="3" w:line="270" w:lineRule="auto"/>
        <w:ind w:left="-5" w:right="7107" w:hanging="1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1.7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Программа фестиваля: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B2F39" w:rsidRDefault="00C35E86">
      <w:pPr>
        <w:spacing w:after="3" w:line="270" w:lineRule="auto"/>
        <w:ind w:left="-5" w:right="7107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6 марта.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Репетиции с 9.00,  </w:t>
      </w:r>
    </w:p>
    <w:p w:rsidR="000F19B5" w:rsidRDefault="00C35E86">
      <w:pPr>
        <w:spacing w:after="5" w:line="268" w:lineRule="auto"/>
        <w:ind w:left="-5" w:right="7647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Регистрация </w:t>
      </w:r>
      <w:r w:rsidR="000F19B5">
        <w:rPr>
          <w:rFonts w:ascii="Times New Roman" w:eastAsia="Times New Roman" w:hAnsi="Times New Roman" w:cs="Times New Roman"/>
          <w:sz w:val="24"/>
        </w:rPr>
        <w:t xml:space="preserve">с 9.00-17.00 Открытие фестиваля </w:t>
      </w:r>
      <w:r>
        <w:rPr>
          <w:rFonts w:ascii="Times New Roman" w:eastAsia="Times New Roman" w:hAnsi="Times New Roman" w:cs="Times New Roman"/>
          <w:sz w:val="24"/>
        </w:rPr>
        <w:t>19.30</w:t>
      </w:r>
    </w:p>
    <w:p w:rsidR="004B2F39" w:rsidRDefault="000F19B5">
      <w:pPr>
        <w:spacing w:after="5" w:line="268" w:lineRule="auto"/>
        <w:ind w:left="-5" w:right="7647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7 </w:t>
      </w:r>
      <w:r w:rsidR="00C35E86">
        <w:rPr>
          <w:rFonts w:ascii="Times New Roman" w:eastAsia="Times New Roman" w:hAnsi="Times New Roman" w:cs="Times New Roman"/>
          <w:b/>
          <w:sz w:val="24"/>
          <w:u w:val="single" w:color="000000"/>
        </w:rPr>
        <w:t>марта.</w:t>
      </w:r>
      <w:r w:rsidR="00C35E86"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40" w:line="268" w:lineRule="auto"/>
        <w:ind w:left="-5" w:right="1113" w:hanging="10"/>
      </w:pPr>
      <w:r>
        <w:rPr>
          <w:rFonts w:ascii="Times New Roman" w:eastAsia="Times New Roman" w:hAnsi="Times New Roman" w:cs="Times New Roman"/>
          <w:sz w:val="24"/>
        </w:rPr>
        <w:t>Конкурсный день с 8</w:t>
      </w:r>
      <w:r>
        <w:rPr>
          <w:rFonts w:ascii="Times New Roman" w:eastAsia="Times New Roman" w:hAnsi="Times New Roman" w:cs="Times New Roman"/>
          <w:sz w:val="24"/>
        </w:rPr>
        <w:t>.00 (согласно программе конкурсных выступлений) Мастер-классы (согласно расписанию по предварительной записи).</w:t>
      </w:r>
      <w:r>
        <w:rPr>
          <w:rFonts w:ascii="Arial" w:eastAsia="Arial" w:hAnsi="Arial" w:cs="Arial"/>
          <w:color w:val="BF0000"/>
          <w:sz w:val="36"/>
        </w:rPr>
        <w:t xml:space="preserve">  </w:t>
      </w:r>
    </w:p>
    <w:p w:rsidR="004B2F39" w:rsidRDefault="00C35E86">
      <w:pPr>
        <w:spacing w:after="41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8 марта.</w:t>
      </w:r>
      <w:r>
        <w:rPr>
          <w:rFonts w:ascii="Arial" w:eastAsia="Arial" w:hAnsi="Arial" w:cs="Arial"/>
          <w:color w:val="BF0000"/>
          <w:sz w:val="36"/>
        </w:rPr>
        <w:t xml:space="preserve"> </w:t>
      </w:r>
    </w:p>
    <w:p w:rsidR="004B2F39" w:rsidRDefault="00C35E86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Гала-концерт, Награждение с 09.00 до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.00</w:t>
      </w:r>
      <w:r>
        <w:rPr>
          <w:rFonts w:ascii="Arial" w:eastAsia="Arial" w:hAnsi="Arial" w:cs="Arial"/>
          <w:color w:val="BF0000"/>
          <w:sz w:val="36"/>
        </w:rPr>
        <w:t xml:space="preserve"> </w:t>
      </w:r>
    </w:p>
    <w:p w:rsidR="004B2F39" w:rsidRDefault="00C35E86">
      <w:pPr>
        <w:spacing w:after="17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B2F39" w:rsidRDefault="00C35E86">
      <w:pPr>
        <w:spacing w:after="0"/>
        <w:ind w:left="698" w:hanging="10"/>
      </w:pPr>
      <w:r>
        <w:rPr>
          <w:rFonts w:ascii="Times New Roman" w:eastAsia="Times New Roman" w:hAnsi="Times New Roman" w:cs="Times New Roman"/>
          <w:b/>
          <w:sz w:val="24"/>
        </w:rPr>
        <w:t>Просим регулярно поддерживать контакты с представительством  оргкомитета: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26"/>
        <w:ind w:left="27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(88172)746406-тел/факс,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detirossii35@mail.ru</w:t>
      </w:r>
      <w:r>
        <w:rPr>
          <w:rFonts w:ascii="Times New Roman" w:eastAsia="Times New Roman" w:hAnsi="Times New Roman" w:cs="Times New Roman"/>
          <w:b/>
          <w:sz w:val="24"/>
        </w:rPr>
        <w:t xml:space="preserve"> , </w:t>
      </w:r>
    </w:p>
    <w:p w:rsidR="004B2F39" w:rsidRDefault="00C35E86">
      <w:pPr>
        <w:spacing w:after="4"/>
        <w:ind w:left="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89212349286 Александра Сергеевна, </w:t>
      </w:r>
    </w:p>
    <w:p w:rsidR="004B2F39" w:rsidRDefault="00C35E86">
      <w:pPr>
        <w:spacing w:after="4"/>
        <w:ind w:left="27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89211231806 – Светлана Николаевна,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4"/>
        <w:ind w:left="27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89212576119 – офис, </w:t>
      </w:r>
    </w:p>
    <w:p w:rsidR="004B2F39" w:rsidRDefault="00C35E86">
      <w:pPr>
        <w:spacing w:after="4"/>
        <w:ind w:left="27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89211231808 – Анастасия Валерьевна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24" w:line="245" w:lineRule="auto"/>
        <w:ind w:left="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Получить положение по номинациям и заполнить заявку можно на сайте: </w:t>
      </w:r>
      <w:r>
        <w:rPr>
          <w:rFonts w:ascii="Times New Roman" w:eastAsia="Times New Roman" w:hAnsi="Times New Roman" w:cs="Times New Roman"/>
        </w:rPr>
        <w:t xml:space="preserve">WWW.DETIROSSII.COM. </w:t>
      </w:r>
    </w:p>
    <w:p w:rsidR="004B2F39" w:rsidRDefault="00C35E86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B2F39" w:rsidRDefault="00C35E86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B2F39" w:rsidRDefault="00C35E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2F39" w:rsidRDefault="00C35E86">
      <w:pPr>
        <w:spacing w:after="0"/>
      </w:pPr>
      <w:r>
        <w:t xml:space="preserve"> </w:t>
      </w:r>
    </w:p>
    <w:sectPr w:rsidR="004B2F39">
      <w:pgSz w:w="11908" w:h="16836"/>
      <w:pgMar w:top="1190" w:right="868" w:bottom="754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3A5"/>
    <w:multiLevelType w:val="hybridMultilevel"/>
    <w:tmpl w:val="53F8D9AC"/>
    <w:lvl w:ilvl="0" w:tplc="45B46092">
      <w:start w:val="1"/>
      <w:numFmt w:val="bullet"/>
      <w:lvlText w:val="-"/>
      <w:lvlJc w:val="left"/>
      <w:pPr>
        <w:ind w:left="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887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C6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E7F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C10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853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2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8ED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8DA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9"/>
    <w:rsid w:val="000F19B5"/>
    <w:rsid w:val="004B2F39"/>
    <w:rsid w:val="00C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64E8"/>
  <w15:docId w15:val="{83736728-F41B-4885-A92B-B29454F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rovenskaya_al@outlook.com</cp:lastModifiedBy>
  <cp:revision>2</cp:revision>
  <dcterms:created xsi:type="dcterms:W3CDTF">2017-03-06T08:11:00Z</dcterms:created>
  <dcterms:modified xsi:type="dcterms:W3CDTF">2017-03-06T08:11:00Z</dcterms:modified>
</cp:coreProperties>
</file>